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4E" w:rsidRPr="0072154E" w:rsidRDefault="0072154E" w:rsidP="0072154E">
      <w:pPr>
        <w:pStyle w:val="a3"/>
        <w:jc w:val="both"/>
        <w:rPr>
          <w:rStyle w:val="a4"/>
          <w:rFonts w:ascii="Times New Roman" w:hAnsi="Times New Roman" w:cs="Times New Roman"/>
          <w:sz w:val="40"/>
          <w:szCs w:val="40"/>
        </w:rPr>
      </w:pPr>
      <w:bookmarkStart w:id="0" w:name="_GoBack"/>
      <w:r w:rsidRPr="0072154E">
        <w:rPr>
          <w:rStyle w:val="a4"/>
          <w:rFonts w:ascii="Times New Roman" w:hAnsi="Times New Roman" w:cs="Times New Roman"/>
          <w:sz w:val="40"/>
          <w:szCs w:val="40"/>
        </w:rPr>
        <w:t>Вода может уходить!</w:t>
      </w:r>
    </w:p>
    <w:bookmarkEnd w:id="0"/>
    <w:p w:rsidR="0072154E" w:rsidRPr="0072154E" w:rsidRDefault="0072154E" w:rsidP="0072154E">
      <w:pPr>
        <w:pStyle w:val="a3"/>
        <w:ind w:firstLine="17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2154E">
        <w:rPr>
          <w:rStyle w:val="a5"/>
          <w:rFonts w:ascii="Times New Roman" w:hAnsi="Times New Roman" w:cs="Times New Roman"/>
          <w:sz w:val="28"/>
          <w:szCs w:val="28"/>
        </w:rPr>
        <w:t xml:space="preserve">Краевые власти держат на контроле ведение мелиорационных работ на Малом и Большом </w:t>
      </w:r>
      <w:proofErr w:type="spellStart"/>
      <w:r w:rsidRPr="0072154E">
        <w:rPr>
          <w:rStyle w:val="a5"/>
          <w:rFonts w:ascii="Times New Roman" w:hAnsi="Times New Roman" w:cs="Times New Roman"/>
          <w:sz w:val="28"/>
          <w:szCs w:val="28"/>
        </w:rPr>
        <w:t>Ирбейчиках</w:t>
      </w:r>
      <w:proofErr w:type="spellEnd"/>
      <w:r w:rsidRPr="0072154E">
        <w:rPr>
          <w:rStyle w:val="a5"/>
          <w:rFonts w:ascii="Times New Roman" w:hAnsi="Times New Roman" w:cs="Times New Roman"/>
          <w:sz w:val="28"/>
          <w:szCs w:val="28"/>
        </w:rPr>
        <w:t xml:space="preserve">. В конце июля в </w:t>
      </w:r>
      <w:proofErr w:type="spellStart"/>
      <w:r w:rsidRPr="0072154E">
        <w:rPr>
          <w:rStyle w:val="a5"/>
          <w:rFonts w:ascii="Times New Roman" w:hAnsi="Times New Roman" w:cs="Times New Roman"/>
          <w:sz w:val="28"/>
          <w:szCs w:val="28"/>
        </w:rPr>
        <w:t>Ирбей</w:t>
      </w:r>
      <w:proofErr w:type="spellEnd"/>
      <w:r w:rsidRPr="0072154E">
        <w:rPr>
          <w:rStyle w:val="a5"/>
          <w:rFonts w:ascii="Times New Roman" w:hAnsi="Times New Roman" w:cs="Times New Roman"/>
          <w:sz w:val="28"/>
          <w:szCs w:val="28"/>
        </w:rPr>
        <w:t xml:space="preserve"> с предварительной проверкой приехали первый заместитель министра природных ресурсов и лесного комплекса края Сергей Васин и начальник </w:t>
      </w:r>
      <w:proofErr w:type="gramStart"/>
      <w:r w:rsidRPr="0072154E">
        <w:rPr>
          <w:rStyle w:val="a5"/>
          <w:rFonts w:ascii="Times New Roman" w:hAnsi="Times New Roman" w:cs="Times New Roman"/>
          <w:sz w:val="28"/>
          <w:szCs w:val="28"/>
        </w:rPr>
        <w:t>отдела государственной экологической экспертизы учета объектов негативного воздействия</w:t>
      </w:r>
      <w:proofErr w:type="gramEnd"/>
      <w:r w:rsidRPr="0072154E">
        <w:rPr>
          <w:rStyle w:val="a5"/>
          <w:rFonts w:ascii="Times New Roman" w:hAnsi="Times New Roman" w:cs="Times New Roman"/>
          <w:sz w:val="28"/>
          <w:szCs w:val="28"/>
        </w:rPr>
        <w:t xml:space="preserve"> на окружающую среду Юлия </w:t>
      </w:r>
      <w:proofErr w:type="spellStart"/>
      <w:r w:rsidRPr="0072154E">
        <w:rPr>
          <w:rStyle w:val="a5"/>
          <w:rFonts w:ascii="Times New Roman" w:hAnsi="Times New Roman" w:cs="Times New Roman"/>
          <w:sz w:val="28"/>
          <w:szCs w:val="28"/>
        </w:rPr>
        <w:t>Гуменюк</w:t>
      </w:r>
      <w:proofErr w:type="spellEnd"/>
      <w:r w:rsidRPr="0072154E">
        <w:rPr>
          <w:rStyle w:val="a5"/>
          <w:rFonts w:ascii="Times New Roman" w:hAnsi="Times New Roman" w:cs="Times New Roman"/>
          <w:sz w:val="28"/>
          <w:szCs w:val="28"/>
        </w:rPr>
        <w:t xml:space="preserve">. На осмотре речек их сопровождали подрядчики, проектировщики, представители районной администрации и </w:t>
      </w:r>
      <w:proofErr w:type="spellStart"/>
      <w:r w:rsidRPr="0072154E">
        <w:rPr>
          <w:rStyle w:val="a5"/>
          <w:rFonts w:ascii="Times New Roman" w:hAnsi="Times New Roman" w:cs="Times New Roman"/>
          <w:sz w:val="28"/>
          <w:szCs w:val="28"/>
        </w:rPr>
        <w:t>Ирбейского</w:t>
      </w:r>
      <w:proofErr w:type="spellEnd"/>
      <w:r w:rsidRPr="0072154E">
        <w:rPr>
          <w:rStyle w:val="a5"/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72154E" w:rsidRPr="0072154E" w:rsidRDefault="0072154E" w:rsidP="0072154E">
      <w:pPr>
        <w:pStyle w:val="a3"/>
        <w:ind w:firstLine="17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В первую очередь Сергея Васина и Юлию </w:t>
      </w:r>
      <w:proofErr w:type="spellStart"/>
      <w:r w:rsidRPr="0072154E">
        <w:rPr>
          <w:rFonts w:ascii="Times New Roman" w:hAnsi="Times New Roman" w:cs="Times New Roman"/>
          <w:w w:val="95"/>
          <w:sz w:val="28"/>
          <w:szCs w:val="28"/>
        </w:rPr>
        <w:t>Гуменюк</w:t>
      </w:r>
      <w:proofErr w:type="spellEnd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 интересовала эффективность мелиорации, будет ли от нее в конкретном случае реальная польза, не впустую ли потратят 28 миллионов федеральных рублей. Возле труб на улице Ленина за хлебозаводом вода в прокопанной траншее практически не текла, а над поверхностью уже виднелись стебельки проросшей на дне травы. В чем дело? Кан сейчас стоит достаточно высоко, Малому </w:t>
      </w:r>
      <w:proofErr w:type="spellStart"/>
      <w:r w:rsidRPr="0072154E">
        <w:rPr>
          <w:rFonts w:ascii="Times New Roman" w:hAnsi="Times New Roman" w:cs="Times New Roman"/>
          <w:w w:val="95"/>
          <w:sz w:val="28"/>
          <w:szCs w:val="28"/>
        </w:rPr>
        <w:t>Ирбейчику</w:t>
      </w:r>
      <w:proofErr w:type="spellEnd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 просто некуда бежать – принцип сообщающихся сосудов. Осенью уровень реки упадет, и в канаве появится течение, пока воды не станут вровень. В период паводка влага из Кана вновь пойдет вверх по речке, но уже ничего не зальет – высокие полутораметровые берега не позволят.</w:t>
      </w:r>
    </w:p>
    <w:p w:rsidR="0072154E" w:rsidRPr="0072154E" w:rsidRDefault="0072154E" w:rsidP="0072154E">
      <w:pPr>
        <w:pStyle w:val="a3"/>
        <w:ind w:firstLine="17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Но не везде ширина и глубина русла устраивала представителей краевой власти (равно как, впрочем, и районной, и сельской). Нередко работам мешали кабеля связи. Проверяющие попросили руководителя подрядной организации «Бот-Том» Сергея Конева устранить вынужденные недоработки в присутствии связистов и главы сельсовета Валерия Струкова. Копать придется очень аккуратно, чтобы не повредить кабеля, но сделать это необходимо. В противном случае, как пояснила Юлия </w:t>
      </w:r>
      <w:proofErr w:type="spellStart"/>
      <w:r w:rsidRPr="0072154E">
        <w:rPr>
          <w:rFonts w:ascii="Times New Roman" w:hAnsi="Times New Roman" w:cs="Times New Roman"/>
          <w:w w:val="95"/>
          <w:sz w:val="28"/>
          <w:szCs w:val="28"/>
        </w:rPr>
        <w:t>Гуменюк</w:t>
      </w:r>
      <w:proofErr w:type="spellEnd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, которая будет принимать объект, она не подпишет акт выполненных работ. В некоторых местах бровки высоких берегов стали своеобразными запрудами, за огородами жителей скопившаяся влага образовала небольшие рукотворные «озерца». Решили кое-где перерезать берега отводными канавками. Вообще, уровень речки, а вместе с тем и грунтовых вод, сейчас значительно понизился. За огородами улицы Комсомольской там, где раньше люди ходили только по мосткам, теперь сухо. На улице Кооперативной работники субподрядчика – </w:t>
      </w:r>
      <w:proofErr w:type="spellStart"/>
      <w:r w:rsidRPr="0072154E">
        <w:rPr>
          <w:rFonts w:ascii="Times New Roman" w:hAnsi="Times New Roman" w:cs="Times New Roman"/>
          <w:w w:val="95"/>
          <w:sz w:val="28"/>
          <w:szCs w:val="28"/>
        </w:rPr>
        <w:t>Ерамаковского</w:t>
      </w:r>
      <w:proofErr w:type="spellEnd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 филиала Минусинского ДРСУ – укрепляли берег гравием. По завершении работ на Малом </w:t>
      </w:r>
      <w:proofErr w:type="spellStart"/>
      <w:r w:rsidRPr="0072154E">
        <w:rPr>
          <w:rFonts w:ascii="Times New Roman" w:hAnsi="Times New Roman" w:cs="Times New Roman"/>
          <w:w w:val="95"/>
          <w:sz w:val="28"/>
          <w:szCs w:val="28"/>
        </w:rPr>
        <w:t>Ирбейчике</w:t>
      </w:r>
      <w:proofErr w:type="spellEnd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 отсыплют и разбитую техникой дорогу. </w:t>
      </w:r>
    </w:p>
    <w:p w:rsidR="0072154E" w:rsidRPr="0072154E" w:rsidRDefault="0072154E" w:rsidP="0072154E">
      <w:pPr>
        <w:pStyle w:val="a3"/>
        <w:ind w:firstLine="17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Дальше путь наш лежал к </w:t>
      </w:r>
      <w:proofErr w:type="gramStart"/>
      <w:r w:rsidRPr="0072154E">
        <w:rPr>
          <w:rFonts w:ascii="Times New Roman" w:hAnsi="Times New Roman" w:cs="Times New Roman"/>
          <w:w w:val="95"/>
          <w:sz w:val="28"/>
          <w:szCs w:val="28"/>
        </w:rPr>
        <w:t>Большому</w:t>
      </w:r>
      <w:proofErr w:type="gramEnd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72154E">
        <w:rPr>
          <w:rFonts w:ascii="Times New Roman" w:hAnsi="Times New Roman" w:cs="Times New Roman"/>
          <w:w w:val="95"/>
          <w:sz w:val="28"/>
          <w:szCs w:val="28"/>
        </w:rPr>
        <w:t>Ирбейчику</w:t>
      </w:r>
      <w:proofErr w:type="spellEnd"/>
      <w:r w:rsidRPr="0072154E">
        <w:rPr>
          <w:rFonts w:ascii="Times New Roman" w:hAnsi="Times New Roman" w:cs="Times New Roman"/>
          <w:w w:val="95"/>
          <w:sz w:val="28"/>
          <w:szCs w:val="28"/>
        </w:rPr>
        <w:t>. Где и выяснилось, что в прошлом номере газеты, описывая прогулку по родным местам, я допустил неточность. Когда ранее брал информацию у Валерия Струкова, мы не совсем поняли друг друга, говорили о разных местах.</w:t>
      </w:r>
    </w:p>
    <w:p w:rsidR="0072154E" w:rsidRPr="0072154E" w:rsidRDefault="0072154E" w:rsidP="0072154E">
      <w:pPr>
        <w:pStyle w:val="a3"/>
        <w:ind w:firstLine="17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gramStart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Официально Большой </w:t>
      </w:r>
      <w:proofErr w:type="spellStart"/>
      <w:r w:rsidRPr="0072154E">
        <w:rPr>
          <w:rFonts w:ascii="Times New Roman" w:hAnsi="Times New Roman" w:cs="Times New Roman"/>
          <w:w w:val="95"/>
          <w:sz w:val="28"/>
          <w:szCs w:val="28"/>
        </w:rPr>
        <w:t>Ирбейчик</w:t>
      </w:r>
      <w:proofErr w:type="spellEnd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 идет не от Старого Рыбинского между Изумрудным и </w:t>
      </w:r>
      <w:proofErr w:type="spellStart"/>
      <w:r w:rsidRPr="0072154E">
        <w:rPr>
          <w:rFonts w:ascii="Times New Roman" w:hAnsi="Times New Roman" w:cs="Times New Roman"/>
          <w:w w:val="95"/>
          <w:sz w:val="28"/>
          <w:szCs w:val="28"/>
        </w:rPr>
        <w:t>Приречкой</w:t>
      </w:r>
      <w:proofErr w:type="spellEnd"/>
      <w:r w:rsidRPr="0072154E">
        <w:rPr>
          <w:rFonts w:ascii="Times New Roman" w:hAnsi="Times New Roman" w:cs="Times New Roman"/>
          <w:w w:val="95"/>
          <w:sz w:val="28"/>
          <w:szCs w:val="28"/>
        </w:rPr>
        <w:t>, а от другого железнодорожного мостика, напротив Святого источника, проходя вдоль улицы Трактовой.</w:t>
      </w:r>
      <w:proofErr w:type="gramEnd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 Через болота же ведет полностью искусственная водосборная канава. Другое дело, по моим детским воспоминаниям эта траншея гораздо </w:t>
      </w:r>
      <w:r w:rsidRPr="0072154E">
        <w:rPr>
          <w:rFonts w:ascii="Times New Roman" w:hAnsi="Times New Roman" w:cs="Times New Roman"/>
          <w:w w:val="95"/>
          <w:sz w:val="28"/>
          <w:szCs w:val="28"/>
        </w:rPr>
        <w:lastRenderedPageBreak/>
        <w:t xml:space="preserve">больше напоминала речку, чем </w:t>
      </w:r>
      <w:proofErr w:type="gramStart"/>
      <w:r w:rsidRPr="0072154E">
        <w:rPr>
          <w:rFonts w:ascii="Times New Roman" w:hAnsi="Times New Roman" w:cs="Times New Roman"/>
          <w:w w:val="95"/>
          <w:sz w:val="28"/>
          <w:szCs w:val="28"/>
        </w:rPr>
        <w:t>официальный</w:t>
      </w:r>
      <w:proofErr w:type="gramEnd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proofErr w:type="spellStart"/>
      <w:r w:rsidRPr="0072154E">
        <w:rPr>
          <w:rFonts w:ascii="Times New Roman" w:hAnsi="Times New Roman" w:cs="Times New Roman"/>
          <w:w w:val="95"/>
          <w:sz w:val="28"/>
          <w:szCs w:val="28"/>
        </w:rPr>
        <w:t>Ирбейчик</w:t>
      </w:r>
      <w:proofErr w:type="spellEnd"/>
      <w:r w:rsidRPr="0072154E">
        <w:rPr>
          <w:rFonts w:ascii="Times New Roman" w:hAnsi="Times New Roman" w:cs="Times New Roman"/>
          <w:w w:val="95"/>
          <w:sz w:val="28"/>
          <w:szCs w:val="28"/>
        </w:rPr>
        <w:t>: и полноводнее, и течение посильнее. Впрочем, если разобраться, копать за огородами улицы Трактовой гораздо целесообразнее, чем по предполагаемому мною варианту. Защищать от воды нужно в первую очередь людей. А углубляться в болото, как это сделали в советское время</w:t>
      </w:r>
      <w:proofErr w:type="gramStart"/>
      <w:r w:rsidRPr="0072154E">
        <w:rPr>
          <w:rFonts w:ascii="Times New Roman" w:hAnsi="Times New Roman" w:cs="Times New Roman"/>
          <w:w w:val="95"/>
          <w:sz w:val="28"/>
          <w:szCs w:val="28"/>
        </w:rPr>
        <w:t>… В</w:t>
      </w:r>
      <w:proofErr w:type="gramEnd"/>
      <w:r w:rsidRPr="0072154E">
        <w:rPr>
          <w:rFonts w:ascii="Times New Roman" w:hAnsi="Times New Roman" w:cs="Times New Roman"/>
          <w:w w:val="95"/>
          <w:sz w:val="28"/>
          <w:szCs w:val="28"/>
        </w:rPr>
        <w:t>ряд ли кто теперь выделит на подобное мероприятие деньги. Тем более</w:t>
      </w:r>
      <w:proofErr w:type="gramStart"/>
      <w:r w:rsidRPr="0072154E">
        <w:rPr>
          <w:rFonts w:ascii="Times New Roman" w:hAnsi="Times New Roman" w:cs="Times New Roman"/>
          <w:w w:val="95"/>
          <w:sz w:val="28"/>
          <w:szCs w:val="28"/>
        </w:rPr>
        <w:t>,</w:t>
      </w:r>
      <w:proofErr w:type="gramEnd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 что 30 миллионами рублей там не отделаешься.</w:t>
      </w:r>
    </w:p>
    <w:p w:rsidR="0072154E" w:rsidRPr="0072154E" w:rsidRDefault="0072154E" w:rsidP="0072154E">
      <w:pPr>
        <w:pStyle w:val="a3"/>
        <w:ind w:firstLine="17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Русло речки расширят до 16 метров. Возник </w:t>
      </w:r>
      <w:proofErr w:type="gramStart"/>
      <w:r w:rsidRPr="0072154E">
        <w:rPr>
          <w:rFonts w:ascii="Times New Roman" w:hAnsi="Times New Roman" w:cs="Times New Roman"/>
          <w:w w:val="95"/>
          <w:sz w:val="28"/>
          <w:szCs w:val="28"/>
        </w:rPr>
        <w:t>вопрос про</w:t>
      </w:r>
      <w:proofErr w:type="gramEnd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 болотистый пустырь за автомобильным мостиком у автовокзала. В период паводка речка там разливается по всей низине, метров на 250. И если загнать всю эту массу в глухую 16-метровую канаву</w:t>
      </w:r>
      <w:proofErr w:type="gramStart"/>
      <w:r w:rsidRPr="0072154E">
        <w:rPr>
          <w:rFonts w:ascii="Times New Roman" w:hAnsi="Times New Roman" w:cs="Times New Roman"/>
          <w:w w:val="95"/>
          <w:sz w:val="28"/>
          <w:szCs w:val="28"/>
        </w:rPr>
        <w:t>… Н</w:t>
      </w:r>
      <w:proofErr w:type="gramEnd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икакой высоты берегов не хватит, «прыгнет» вода через край, да еще обратно уйти не сможет. Было решено и здесь </w:t>
      </w:r>
      <w:proofErr w:type="gramStart"/>
      <w:r w:rsidRPr="0072154E">
        <w:rPr>
          <w:rFonts w:ascii="Times New Roman" w:hAnsi="Times New Roman" w:cs="Times New Roman"/>
          <w:w w:val="95"/>
          <w:sz w:val="28"/>
          <w:szCs w:val="28"/>
        </w:rPr>
        <w:t>сделать</w:t>
      </w:r>
      <w:proofErr w:type="gramEnd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 водоотводные траншеи. В половодье пусть поток свободно растекается и потом так же беспрепятственно спадает, в остальное </w:t>
      </w:r>
      <w:proofErr w:type="gramStart"/>
      <w:r w:rsidRPr="0072154E">
        <w:rPr>
          <w:rFonts w:ascii="Times New Roman" w:hAnsi="Times New Roman" w:cs="Times New Roman"/>
          <w:w w:val="95"/>
          <w:sz w:val="28"/>
          <w:szCs w:val="28"/>
        </w:rPr>
        <w:t>время</w:t>
      </w:r>
      <w:proofErr w:type="gramEnd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 держась на низком уровне.</w:t>
      </w:r>
    </w:p>
    <w:p w:rsidR="0072154E" w:rsidRPr="0072154E" w:rsidRDefault="0072154E" w:rsidP="0072154E">
      <w:pPr>
        <w:pStyle w:val="a3"/>
        <w:ind w:firstLine="17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Закончился осмотр на мостике возле отдела МВД. Выяснилось, что по первоначальному проекту копать планируется только выше мостика по течению, не трогая устье </w:t>
      </w:r>
      <w:proofErr w:type="spellStart"/>
      <w:r w:rsidRPr="0072154E">
        <w:rPr>
          <w:rFonts w:ascii="Times New Roman" w:hAnsi="Times New Roman" w:cs="Times New Roman"/>
          <w:w w:val="95"/>
          <w:sz w:val="28"/>
          <w:szCs w:val="28"/>
        </w:rPr>
        <w:t>Ирбейчика</w:t>
      </w:r>
      <w:proofErr w:type="spellEnd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. Совершенно заиленное! Так какой смысл расширять остальное русло, если горловина останется узкой? Сергей Конев согласился с возражениями и пообещал прокопать от самого впадения речки в Кан. </w:t>
      </w:r>
    </w:p>
    <w:p w:rsidR="0072154E" w:rsidRPr="0072154E" w:rsidRDefault="0072154E" w:rsidP="0072154E">
      <w:pPr>
        <w:pStyle w:val="a3"/>
        <w:ind w:firstLine="17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И все же, будет ли от мелиорации толк, смогут ли расширенные русла защитить людей от паводка и понизить уровень грунтовых вод? Подрядчик переадресовал вопрос Валерию Струкову: есть положительный эффект от уже проделанных работ? </w:t>
      </w:r>
    </w:p>
    <w:p w:rsidR="0072154E" w:rsidRPr="0072154E" w:rsidRDefault="0072154E" w:rsidP="0072154E">
      <w:pPr>
        <w:pStyle w:val="a3"/>
        <w:ind w:firstLine="170"/>
        <w:jc w:val="both"/>
        <w:rPr>
          <w:rFonts w:ascii="Times New Roman" w:hAnsi="Times New Roman" w:cs="Times New Roman"/>
          <w:i/>
          <w:iCs/>
          <w:w w:val="95"/>
          <w:sz w:val="28"/>
          <w:szCs w:val="28"/>
        </w:rPr>
      </w:pPr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- </w:t>
      </w:r>
      <w:r w:rsidRPr="0072154E">
        <w:rPr>
          <w:rFonts w:ascii="Times New Roman" w:hAnsi="Times New Roman" w:cs="Times New Roman"/>
          <w:i/>
          <w:iCs/>
          <w:w w:val="95"/>
          <w:sz w:val="28"/>
          <w:szCs w:val="28"/>
        </w:rPr>
        <w:t xml:space="preserve">Если бы не было, я давно бы вам об этом сказал, </w:t>
      </w:r>
      <w:r w:rsidRPr="0072154E">
        <w:rPr>
          <w:rFonts w:ascii="Times New Roman" w:hAnsi="Times New Roman" w:cs="Times New Roman"/>
          <w:w w:val="95"/>
          <w:sz w:val="28"/>
          <w:szCs w:val="28"/>
        </w:rPr>
        <w:t>- ответил глава сельсовета. –</w:t>
      </w:r>
      <w:r w:rsidRPr="0072154E">
        <w:rPr>
          <w:rFonts w:ascii="Times New Roman" w:hAnsi="Times New Roman" w:cs="Times New Roman"/>
          <w:i/>
          <w:iCs/>
          <w:w w:val="95"/>
          <w:sz w:val="28"/>
          <w:szCs w:val="28"/>
        </w:rPr>
        <w:t xml:space="preserve"> Возможно, даже в не совсем вежливой форме.</w:t>
      </w:r>
    </w:p>
    <w:p w:rsidR="0072154E" w:rsidRPr="0072154E" w:rsidRDefault="0072154E" w:rsidP="0072154E">
      <w:pPr>
        <w:pStyle w:val="a3"/>
        <w:ind w:firstLine="170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Но надолго ли хватит этих траншей? Ведь рано или поздно они вновь заилятся и зарастут – естественный и неизбежный процесс. Валерий Николаевич привел в качестве примера часть Малого </w:t>
      </w:r>
      <w:proofErr w:type="spellStart"/>
      <w:r w:rsidRPr="0072154E">
        <w:rPr>
          <w:rFonts w:ascii="Times New Roman" w:hAnsi="Times New Roman" w:cs="Times New Roman"/>
          <w:w w:val="95"/>
          <w:sz w:val="28"/>
          <w:szCs w:val="28"/>
        </w:rPr>
        <w:t>Ирбейчика</w:t>
      </w:r>
      <w:proofErr w:type="spellEnd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, которую прокопали в 1998 году. За прошедшее время пропускная способность траншеи почти не уменьшилась. Так </w:t>
      </w:r>
      <w:proofErr w:type="gramStart"/>
      <w:r w:rsidRPr="0072154E">
        <w:rPr>
          <w:rFonts w:ascii="Times New Roman" w:hAnsi="Times New Roman" w:cs="Times New Roman"/>
          <w:w w:val="95"/>
          <w:sz w:val="28"/>
          <w:szCs w:val="28"/>
        </w:rPr>
        <w:t>что</w:t>
      </w:r>
      <w:proofErr w:type="gramEnd"/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 по крайней мере лет на 10 обновленных речек должно хватить.</w:t>
      </w:r>
    </w:p>
    <w:p w:rsidR="0072154E" w:rsidRPr="0072154E" w:rsidRDefault="0072154E" w:rsidP="0072154E">
      <w:pPr>
        <w:pStyle w:val="a3"/>
        <w:ind w:firstLine="170"/>
        <w:jc w:val="right"/>
        <w:rPr>
          <w:rFonts w:ascii="Times New Roman" w:hAnsi="Times New Roman" w:cs="Times New Roman"/>
          <w:w w:val="95"/>
          <w:sz w:val="28"/>
          <w:szCs w:val="28"/>
        </w:rPr>
      </w:pPr>
      <w:r w:rsidRPr="0072154E">
        <w:rPr>
          <w:rFonts w:ascii="Times New Roman" w:hAnsi="Times New Roman" w:cs="Times New Roman"/>
          <w:b/>
          <w:bCs/>
          <w:w w:val="95"/>
          <w:sz w:val="28"/>
          <w:szCs w:val="28"/>
        </w:rPr>
        <w:t>Сергей СЕЛИГЕЕВ</w:t>
      </w:r>
      <w:r w:rsidRPr="0072154E">
        <w:rPr>
          <w:rFonts w:ascii="Times New Roman" w:hAnsi="Times New Roman" w:cs="Times New Roman"/>
          <w:w w:val="95"/>
          <w:sz w:val="28"/>
          <w:szCs w:val="28"/>
        </w:rPr>
        <w:t xml:space="preserve"> (АП)</w:t>
      </w:r>
    </w:p>
    <w:p w:rsidR="00E87DB7" w:rsidRPr="0072154E" w:rsidRDefault="00E87DB7">
      <w:pPr>
        <w:rPr>
          <w:rFonts w:ascii="Times New Roman" w:hAnsi="Times New Roman" w:cs="Times New Roman"/>
          <w:sz w:val="28"/>
          <w:szCs w:val="28"/>
        </w:rPr>
      </w:pPr>
    </w:p>
    <w:sectPr w:rsidR="00E87DB7" w:rsidRPr="0072154E" w:rsidSect="0092251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4E"/>
    <w:rsid w:val="0072154E"/>
    <w:rsid w:val="00E8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721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Заголовок ариал"/>
    <w:uiPriority w:val="99"/>
    <w:rsid w:val="0072154E"/>
    <w:rPr>
      <w:rFonts w:ascii="Arial" w:hAnsi="Arial" w:cs="Arial"/>
      <w:b/>
      <w:bCs/>
      <w:spacing w:val="0"/>
      <w:w w:val="100"/>
      <w:sz w:val="72"/>
      <w:szCs w:val="72"/>
      <w:vertAlign w:val="baseline"/>
    </w:rPr>
  </w:style>
  <w:style w:type="character" w:customStyle="1" w:styleId="a5">
    <w:name w:val="Вводка основная"/>
    <w:uiPriority w:val="99"/>
    <w:rsid w:val="0072154E"/>
    <w:rPr>
      <w:rFonts w:ascii="PragmaticaC" w:hAnsi="PragmaticaC" w:cs="PragmaticaC"/>
      <w:b/>
      <w:bCs/>
      <w:w w:val="95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72154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Заголовок ариал"/>
    <w:uiPriority w:val="99"/>
    <w:rsid w:val="0072154E"/>
    <w:rPr>
      <w:rFonts w:ascii="Arial" w:hAnsi="Arial" w:cs="Arial"/>
      <w:b/>
      <w:bCs/>
      <w:spacing w:val="0"/>
      <w:w w:val="100"/>
      <w:sz w:val="72"/>
      <w:szCs w:val="72"/>
      <w:vertAlign w:val="baseline"/>
    </w:rPr>
  </w:style>
  <w:style w:type="character" w:customStyle="1" w:styleId="a5">
    <w:name w:val="Вводка основная"/>
    <w:uiPriority w:val="99"/>
    <w:rsid w:val="0072154E"/>
    <w:rPr>
      <w:rFonts w:ascii="PragmaticaC" w:hAnsi="PragmaticaC" w:cs="PragmaticaC"/>
      <w:b/>
      <w:bCs/>
      <w:w w:val="9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Верстка</dc:creator>
  <cp:keywords/>
  <dc:description/>
  <cp:lastModifiedBy>Верстка</cp:lastModifiedBy>
  <cp:revision>1</cp:revision>
  <dcterms:created xsi:type="dcterms:W3CDTF">2013-04-25T08:04:00Z</dcterms:created>
  <dcterms:modified xsi:type="dcterms:W3CDTF">2013-04-25T08:05:00Z</dcterms:modified>
</cp:coreProperties>
</file>